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1ED" w:rsidRDefault="001421ED" w:rsidP="001421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Пресс-релиз</w:t>
      </w:r>
    </w:p>
    <w:p w:rsidR="001421ED" w:rsidRDefault="001421ED" w:rsidP="001421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421ED" w:rsidRDefault="001421ED" w:rsidP="001421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апреля</w:t>
      </w:r>
      <w:r>
        <w:rPr>
          <w:rFonts w:ascii="Times New Roman" w:hAnsi="Times New Roman" w:cs="Times New Roman"/>
          <w:b/>
          <w:sz w:val="28"/>
          <w:szCs w:val="24"/>
        </w:rPr>
        <w:t xml:space="preserve"> 2017 года состоялось публичное обсуждение результатов правоприменительной практики Территориального органа Федеральной службы по надзору в сфере здравоохранения по Рязанской области в 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квартале 2017 года</w:t>
      </w:r>
    </w:p>
    <w:p w:rsidR="001421ED" w:rsidRDefault="001421ED" w:rsidP="00142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B4FA3" w:rsidRPr="00197FA8" w:rsidRDefault="005B4FA3" w:rsidP="001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197FA8">
        <w:rPr>
          <w:rFonts w:ascii="Times New Roman" w:hAnsi="Times New Roman" w:cs="Times New Roman"/>
          <w:sz w:val="24"/>
          <w:szCs w:val="24"/>
        </w:rPr>
        <w:t xml:space="preserve">     </w:t>
      </w:r>
      <w:r w:rsidR="004D3556">
        <w:rPr>
          <w:rFonts w:ascii="Times New Roman" w:hAnsi="Times New Roman" w:cs="Times New Roman"/>
          <w:sz w:val="24"/>
          <w:szCs w:val="24"/>
        </w:rPr>
        <w:t>В соответствии с  пунктами 2 и 3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197FA8">
        <w:rPr>
          <w:rFonts w:ascii="Times New Roman" w:hAnsi="Times New Roman" w:cs="Times New Roman"/>
          <w:sz w:val="24"/>
          <w:szCs w:val="24"/>
        </w:rPr>
        <w:t xml:space="preserve"> </w:t>
      </w:r>
      <w:r w:rsidR="004D3556">
        <w:rPr>
          <w:rFonts w:ascii="Times New Roman" w:hAnsi="Times New Roman" w:cs="Times New Roman"/>
          <w:sz w:val="24"/>
          <w:szCs w:val="24"/>
        </w:rPr>
        <w:t>в</w:t>
      </w:r>
      <w:r w:rsidRPr="00197FA8">
        <w:rPr>
          <w:rFonts w:ascii="Times New Roman" w:hAnsi="Times New Roman" w:cs="Times New Roman"/>
          <w:sz w:val="24"/>
          <w:szCs w:val="24"/>
        </w:rPr>
        <w:t xml:space="preserve"> рамках реализации Программы профилактических мероприятий, направленных на предупреждение нарушения обязательных требований в сфере здравоохранения  Территориальным органом Росздравнадзора по Рязанской области </w:t>
      </w:r>
      <w:r w:rsidR="00197FA8">
        <w:rPr>
          <w:rFonts w:ascii="Times New Roman" w:hAnsi="Times New Roman" w:cs="Times New Roman"/>
          <w:sz w:val="24"/>
          <w:szCs w:val="24"/>
        </w:rPr>
        <w:t xml:space="preserve">06.04.2017 года </w:t>
      </w:r>
      <w:r w:rsidRPr="00197FA8">
        <w:rPr>
          <w:rFonts w:ascii="Times New Roman" w:hAnsi="Times New Roman" w:cs="Times New Roman"/>
          <w:sz w:val="24"/>
          <w:szCs w:val="24"/>
        </w:rPr>
        <w:t xml:space="preserve">проведено публичное обсуждение результатов правоприменительной практики при осуществлении государственного контроля в сфере здравоохранения. </w:t>
      </w:r>
    </w:p>
    <w:p w:rsidR="005B4FA3" w:rsidRPr="00197FA8" w:rsidRDefault="00197FA8" w:rsidP="00197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B4FA3" w:rsidRPr="00197FA8">
        <w:rPr>
          <w:rFonts w:ascii="Times New Roman" w:hAnsi="Times New Roman" w:cs="Times New Roman"/>
          <w:sz w:val="24"/>
          <w:szCs w:val="24"/>
        </w:rPr>
        <w:t>В совещании приняли участие руководители и представители региональных отделений общественных объединений предпринимателей: Бурцев Егор Викторович уполномоченный по защите прав предпринимателей, Архипенко Андрей Юрьевич сопредседатель Рязанского регионального отделения Опора России,  представители органов государственной и исполнительной власти: Заместитель Министра здравоохранения Рязанской области Митин Олег Васильевич, Казакова Ирина Викторовна начальник отдела юридического обеспечения Управления Роспотребнадзора</w:t>
      </w:r>
      <w:r>
        <w:rPr>
          <w:rFonts w:ascii="Times New Roman" w:hAnsi="Times New Roman" w:cs="Times New Roman"/>
          <w:sz w:val="24"/>
          <w:szCs w:val="24"/>
        </w:rPr>
        <w:t xml:space="preserve"> по Рязанской области</w:t>
      </w:r>
      <w:r w:rsidR="005B4FA3" w:rsidRPr="00197FA8">
        <w:rPr>
          <w:rFonts w:ascii="Times New Roman" w:hAnsi="Times New Roman" w:cs="Times New Roman"/>
          <w:sz w:val="24"/>
          <w:szCs w:val="24"/>
        </w:rPr>
        <w:t>, члены профессиональных сообществ Рязанской области Ассоциации медицинских работников, Ассоциации фармацевтических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4FA3" w:rsidRPr="00197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B4FA3" w:rsidRPr="00197FA8">
        <w:rPr>
          <w:rFonts w:ascii="Times New Roman" w:hAnsi="Times New Roman" w:cs="Times New Roman"/>
          <w:sz w:val="24"/>
          <w:szCs w:val="24"/>
        </w:rPr>
        <w:t>редставители медицинских и фармацевтических организаций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5B4FA3" w:rsidRPr="00197FA8">
        <w:rPr>
          <w:rFonts w:ascii="Times New Roman" w:hAnsi="Times New Roman" w:cs="Times New Roman"/>
          <w:sz w:val="24"/>
          <w:szCs w:val="24"/>
        </w:rPr>
        <w:t>ачальники профильных отделов Территориального органа Росздравнадзора по Рязанской области.</w:t>
      </w:r>
    </w:p>
    <w:p w:rsidR="00083127" w:rsidRPr="00197FA8" w:rsidRDefault="00197FA8" w:rsidP="00197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3556">
        <w:rPr>
          <w:rFonts w:ascii="Times New Roman" w:hAnsi="Times New Roman" w:cs="Times New Roman"/>
          <w:sz w:val="24"/>
          <w:szCs w:val="24"/>
        </w:rPr>
        <w:t xml:space="preserve"> </w:t>
      </w:r>
      <w:r w:rsidR="005B4FA3" w:rsidRPr="00197FA8">
        <w:rPr>
          <w:rFonts w:ascii="Times New Roman" w:hAnsi="Times New Roman" w:cs="Times New Roman"/>
          <w:sz w:val="24"/>
          <w:szCs w:val="24"/>
        </w:rPr>
        <w:t xml:space="preserve"> Руководителем территориального органа Росздравнадзора был представлен </w:t>
      </w:r>
      <w:r w:rsidRPr="00197FA8">
        <w:rPr>
          <w:rFonts w:ascii="Times New Roman" w:hAnsi="Times New Roman" w:cs="Times New Roman"/>
          <w:sz w:val="24"/>
          <w:szCs w:val="24"/>
        </w:rPr>
        <w:t>«</w:t>
      </w:r>
      <w:r w:rsidR="005B4FA3" w:rsidRPr="00197FA8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5B4FA3" w:rsidRPr="00197FA8">
        <w:rPr>
          <w:rFonts w:ascii="Times New Roman" w:hAnsi="Times New Roman" w:cs="Times New Roman"/>
          <w:bCs/>
          <w:sz w:val="24"/>
          <w:szCs w:val="24"/>
        </w:rPr>
        <w:t>по правоприменительной практике, статистике типовых нарушений обязательных требований в сфере здравоохранения за 2016 год</w:t>
      </w:r>
      <w:r w:rsidRPr="00197FA8">
        <w:rPr>
          <w:rFonts w:ascii="Times New Roman" w:hAnsi="Times New Roman" w:cs="Times New Roman"/>
          <w:bCs/>
          <w:sz w:val="24"/>
          <w:szCs w:val="24"/>
        </w:rPr>
        <w:t>»</w:t>
      </w:r>
      <w:r w:rsidR="005B4FA3" w:rsidRPr="00197FA8">
        <w:rPr>
          <w:rFonts w:ascii="Times New Roman" w:hAnsi="Times New Roman" w:cs="Times New Roman"/>
          <w:bCs/>
          <w:sz w:val="24"/>
          <w:szCs w:val="24"/>
        </w:rPr>
        <w:t xml:space="preserve">. С докладом выступил  </w:t>
      </w:r>
      <w:r w:rsidR="005B4FA3" w:rsidRPr="00197FA8">
        <w:rPr>
          <w:rFonts w:ascii="Times New Roman" w:hAnsi="Times New Roman" w:cs="Times New Roman"/>
          <w:sz w:val="24"/>
          <w:szCs w:val="24"/>
        </w:rPr>
        <w:t>Архипенко Андрей Юрьевич сопредседатель Рязанского регионального отделения Опора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FA3" w:rsidRPr="00197FA8" w:rsidRDefault="00197FA8" w:rsidP="00197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3556">
        <w:rPr>
          <w:rFonts w:ascii="Times New Roman" w:hAnsi="Times New Roman" w:cs="Times New Roman"/>
          <w:sz w:val="24"/>
          <w:szCs w:val="24"/>
        </w:rPr>
        <w:t xml:space="preserve"> </w:t>
      </w:r>
      <w:r w:rsidR="005B4FA3" w:rsidRPr="00197FA8">
        <w:rPr>
          <w:rFonts w:ascii="Times New Roman" w:hAnsi="Times New Roman" w:cs="Times New Roman"/>
          <w:sz w:val="24"/>
          <w:szCs w:val="24"/>
        </w:rPr>
        <w:t xml:space="preserve">В рамках рассмотрения вопросов, с докладом </w:t>
      </w:r>
      <w:r w:rsidR="004D3556" w:rsidRPr="00197FA8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5B4FA3" w:rsidRPr="00197FA8">
        <w:rPr>
          <w:rFonts w:ascii="Times New Roman" w:hAnsi="Times New Roman" w:cs="Times New Roman"/>
          <w:sz w:val="24"/>
          <w:szCs w:val="24"/>
        </w:rPr>
        <w:t xml:space="preserve">декан фармацевтического </w:t>
      </w:r>
      <w:r w:rsidR="005B4FA3" w:rsidRPr="004D3556">
        <w:rPr>
          <w:rFonts w:ascii="Times New Roman" w:hAnsi="Times New Roman" w:cs="Times New Roman"/>
          <w:sz w:val="24"/>
          <w:szCs w:val="24"/>
        </w:rPr>
        <w:t xml:space="preserve">факультета </w:t>
      </w:r>
      <w:r w:rsidR="004D3556" w:rsidRPr="004D3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ФГБОУ ВО </w:t>
      </w:r>
      <w:proofErr w:type="spellStart"/>
      <w:r w:rsidR="004D3556" w:rsidRPr="004D3556">
        <w:rPr>
          <w:rFonts w:ascii="Times New Roman" w:hAnsi="Times New Roman" w:cs="Times New Roman"/>
          <w:sz w:val="24"/>
          <w:szCs w:val="24"/>
          <w:shd w:val="clear" w:color="auto" w:fill="FFFFFF"/>
        </w:rPr>
        <w:t>РязГМУ</w:t>
      </w:r>
      <w:proofErr w:type="spellEnd"/>
      <w:r w:rsidR="004D3556" w:rsidRPr="004D35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Минздрава России Григорьева Ирина Викторовна</w:t>
      </w:r>
      <w:r w:rsidR="004D3556" w:rsidRPr="004D3556">
        <w:rPr>
          <w:rFonts w:ascii="Times New Roman" w:hAnsi="Times New Roman" w:cs="Times New Roman"/>
          <w:sz w:val="24"/>
          <w:szCs w:val="24"/>
        </w:rPr>
        <w:t xml:space="preserve"> </w:t>
      </w:r>
      <w:r w:rsidRPr="004D3556">
        <w:rPr>
          <w:rFonts w:ascii="Times New Roman" w:hAnsi="Times New Roman" w:cs="Times New Roman"/>
          <w:sz w:val="24"/>
          <w:szCs w:val="24"/>
        </w:rPr>
        <w:t>на тему о непрерывном профессиональном образовании.</w:t>
      </w:r>
      <w:r w:rsidR="004D3556">
        <w:rPr>
          <w:rFonts w:ascii="Times New Roman" w:hAnsi="Times New Roman" w:cs="Times New Roman"/>
          <w:sz w:val="24"/>
          <w:szCs w:val="24"/>
        </w:rPr>
        <w:t xml:space="preserve"> </w:t>
      </w:r>
      <w:r w:rsidRPr="00197FA8">
        <w:rPr>
          <w:rFonts w:ascii="Times New Roman" w:hAnsi="Times New Roman" w:cs="Times New Roman"/>
          <w:sz w:val="24"/>
          <w:szCs w:val="24"/>
        </w:rPr>
        <w:t xml:space="preserve">На все поступившие вопросы были даны ответы. </w:t>
      </w:r>
    </w:p>
    <w:p w:rsidR="00197FA8" w:rsidRPr="00197FA8" w:rsidRDefault="00353B48" w:rsidP="00197F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Обращаем Ваше внимание, что публичные слушания будут проводится ежеквартально. Если у Вас есть вопросы или темы для обсуждения, вы можете отправить информацию через форму обратной связи на сайте  территориального органа или направить на почту </w:t>
      </w:r>
      <w:hyperlink r:id="rId4" w:history="1">
        <w:r w:rsidRPr="0041130E">
          <w:rPr>
            <w:rStyle w:val="a3"/>
            <w:sz w:val="24"/>
            <w:szCs w:val="24"/>
          </w:rPr>
          <w:t>info@reg62.roszdravnadzor.ru</w:t>
        </w:r>
      </w:hyperlink>
      <w:r>
        <w:rPr>
          <w:sz w:val="24"/>
          <w:szCs w:val="24"/>
        </w:rPr>
        <w:t xml:space="preserve"> с пометкой «вопросы к публичным слушаниям».</w:t>
      </w:r>
    </w:p>
    <w:sectPr w:rsidR="00197FA8" w:rsidRPr="0019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00A"/>
    <w:rsid w:val="00083127"/>
    <w:rsid w:val="001421ED"/>
    <w:rsid w:val="00197FA8"/>
    <w:rsid w:val="001B76E9"/>
    <w:rsid w:val="00353B48"/>
    <w:rsid w:val="004D3556"/>
    <w:rsid w:val="005B4FA3"/>
    <w:rsid w:val="00BB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52CD"/>
  <w15:docId w15:val="{F8863633-2CC6-4FDC-AC2A-687EA354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eg62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2017-04-07T05:47:00Z</dcterms:created>
  <dcterms:modified xsi:type="dcterms:W3CDTF">2017-12-25T09:21:00Z</dcterms:modified>
</cp:coreProperties>
</file>